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4C" w:rsidRDefault="006F7DBB" w:rsidP="00FE794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Cs/>
          <w:iCs/>
          <w:sz w:val="24"/>
          <w:szCs w:val="24"/>
        </w:rPr>
      </w:pPr>
      <w:r>
        <w:rPr>
          <w:rFonts w:ascii="Calibri-BoldItalic" w:hAnsi="Calibri-BoldItalic" w:cs="Calibri-BoldItalic"/>
          <w:bCs/>
          <w:iCs/>
          <w:sz w:val="24"/>
          <w:szCs w:val="24"/>
        </w:rPr>
        <w:t>The Television Pre-</w:t>
      </w:r>
      <w:r w:rsidR="00FE794C" w:rsidRPr="00FE794C">
        <w:rPr>
          <w:rFonts w:ascii="Calibri-BoldItalic" w:hAnsi="Calibri-BoldItalic" w:cs="Calibri-BoldItalic"/>
          <w:bCs/>
          <w:iCs/>
          <w:sz w:val="24"/>
          <w:szCs w:val="24"/>
        </w:rPr>
        <w:t>Bid Meeting</w:t>
      </w:r>
    </w:p>
    <w:p w:rsidR="005F3570" w:rsidRPr="00FE794C" w:rsidRDefault="005F3570" w:rsidP="00FE794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Cs/>
          <w:iCs/>
          <w:sz w:val="24"/>
          <w:szCs w:val="24"/>
        </w:rPr>
      </w:pPr>
      <w:bookmarkStart w:id="0" w:name="_GoBack"/>
      <w:bookmarkEnd w:id="0"/>
    </w:p>
    <w:p w:rsidR="00FE794C" w:rsidRPr="00FE794C" w:rsidRDefault="00FE794C" w:rsidP="005F357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</w:p>
    <w:p w:rsidR="005F3570" w:rsidRDefault="00FE794C" w:rsidP="005F35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OBJECTIVE</w:t>
      </w:r>
    </w:p>
    <w:p w:rsidR="005F3570" w:rsidRPr="005F3570" w:rsidRDefault="005F3570" w:rsidP="005F35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F3570" w:rsidRDefault="00FE794C" w:rsidP="005F35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To review the creative appr</w:t>
      </w:r>
      <w:r w:rsidR="005F3570" w:rsidRPr="005F3570">
        <w:rPr>
          <w:rFonts w:ascii="Calibri" w:hAnsi="Calibri" w:cs="Calibri"/>
          <w:sz w:val="24"/>
          <w:szCs w:val="24"/>
        </w:rPr>
        <w:t xml:space="preserve">oach that the agency recommends </w:t>
      </w:r>
      <w:r w:rsidRPr="005F3570">
        <w:rPr>
          <w:rFonts w:ascii="Calibri" w:hAnsi="Calibri" w:cs="Calibri"/>
          <w:sz w:val="24"/>
          <w:szCs w:val="24"/>
        </w:rPr>
        <w:t>to execute the</w:t>
      </w:r>
      <w:r w:rsidR="00650359" w:rsidRPr="005F3570">
        <w:rPr>
          <w:rFonts w:ascii="Calibri" w:hAnsi="Calibri" w:cs="Calibri"/>
          <w:sz w:val="24"/>
          <w:szCs w:val="24"/>
        </w:rPr>
        <w:t xml:space="preserve"> </w:t>
      </w:r>
      <w:r w:rsidRPr="005F3570">
        <w:rPr>
          <w:rFonts w:ascii="Calibri" w:hAnsi="Calibri" w:cs="Calibri"/>
          <w:sz w:val="24"/>
          <w:szCs w:val="24"/>
        </w:rPr>
        <w:t>commercial.</w:t>
      </w:r>
    </w:p>
    <w:p w:rsidR="005F3570" w:rsidRDefault="0041321E" w:rsidP="005F35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clarify expectations regarding</w:t>
      </w:r>
      <w:r w:rsidR="00FE794C" w:rsidRPr="005F3570">
        <w:rPr>
          <w:rFonts w:ascii="Calibri" w:hAnsi="Calibri" w:cs="Calibri"/>
          <w:sz w:val="24"/>
          <w:szCs w:val="24"/>
        </w:rPr>
        <w:t xml:space="preserve"> the scope of the project.</w:t>
      </w:r>
    </w:p>
    <w:p w:rsidR="005F3570" w:rsidRPr="0041321E" w:rsidRDefault="005F3570" w:rsidP="005F35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To review the specifications that will be submit</w:t>
      </w:r>
      <w:r w:rsidR="0041321E">
        <w:rPr>
          <w:rFonts w:ascii="Calibri" w:hAnsi="Calibri" w:cs="Calibri"/>
          <w:sz w:val="24"/>
          <w:szCs w:val="24"/>
        </w:rPr>
        <w:t>ted to the production companies</w:t>
      </w:r>
      <w:r w:rsidRPr="0041321E">
        <w:rPr>
          <w:rFonts w:ascii="Calibri" w:hAnsi="Calibri" w:cs="Calibri"/>
          <w:sz w:val="24"/>
          <w:szCs w:val="24"/>
        </w:rPr>
        <w:t xml:space="preserve"> to receive fair and accurate bids</w:t>
      </w:r>
    </w:p>
    <w:p w:rsidR="005F3570" w:rsidRDefault="005F3570" w:rsidP="005F3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E794C" w:rsidRPr="005F3570" w:rsidRDefault="00FE794C" w:rsidP="00FE79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F3570" w:rsidRDefault="00FE794C" w:rsidP="00FE79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AGENDA</w:t>
      </w:r>
    </w:p>
    <w:p w:rsidR="00FE794C" w:rsidRPr="005F3570" w:rsidRDefault="00FE794C" w:rsidP="005F35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Review advertising strategy</w:t>
      </w:r>
    </w:p>
    <w:p w:rsidR="00FE794C" w:rsidRPr="005F3570" w:rsidRDefault="00FE794C" w:rsidP="005F35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Review test commercial or videoboard</w:t>
      </w:r>
    </w:p>
    <w:p w:rsidR="00FE794C" w:rsidRPr="005F3570" w:rsidRDefault="00FE794C" w:rsidP="005F35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Review script and storyboard</w:t>
      </w:r>
    </w:p>
    <w:p w:rsidR="00FE794C" w:rsidRPr="005F3570" w:rsidRDefault="00FE794C" w:rsidP="005F35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Review scene objectives</w:t>
      </w:r>
    </w:p>
    <w:p w:rsidR="00FE794C" w:rsidRPr="005F3570" w:rsidRDefault="00FE794C" w:rsidP="005F35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F3570">
        <w:rPr>
          <w:rFonts w:ascii="Calibri" w:hAnsi="Calibri" w:cs="Calibri"/>
          <w:sz w:val="24"/>
          <w:szCs w:val="24"/>
        </w:rPr>
        <w:t>Review production issues: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animation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casting brief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color‐correct packaging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graphics and supers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legal clearance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 or studio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music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and non‐new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product demo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props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 effects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talent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versions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voice‐over</w:t>
      </w:r>
    </w:p>
    <w:p w:rsidR="00FE794C" w:rsidRDefault="00FE794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wardrobe</w:t>
      </w:r>
    </w:p>
    <w:p w:rsidR="0081501C" w:rsidRDefault="0081501C" w:rsidP="006503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FE794C" w:rsidRPr="0081501C" w:rsidRDefault="00FE794C" w:rsidP="00815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1501C">
        <w:rPr>
          <w:rFonts w:ascii="Calibri" w:hAnsi="Calibri" w:cs="Calibri"/>
          <w:sz w:val="24"/>
          <w:szCs w:val="24"/>
        </w:rPr>
        <w:t>Review proposed suppliers by showing reels and other examples:</w:t>
      </w:r>
    </w:p>
    <w:p w:rsidR="00FE794C" w:rsidRDefault="00FE794C" w:rsidP="005F357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animation, graphics or special effects companies, composers, editors</w:t>
      </w:r>
      <w:r w:rsidR="0065035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production companies and directors</w:t>
      </w:r>
    </w:p>
    <w:p w:rsidR="00FE794C" w:rsidRPr="0081501C" w:rsidRDefault="00200949" w:rsidP="00815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production </w:t>
      </w:r>
      <w:r w:rsidR="00FE794C" w:rsidRPr="0081501C">
        <w:rPr>
          <w:rFonts w:ascii="Calibri" w:hAnsi="Calibri" w:cs="Calibri"/>
          <w:sz w:val="24"/>
          <w:szCs w:val="24"/>
        </w:rPr>
        <w:t xml:space="preserve">budget including projected </w:t>
      </w:r>
      <w:r w:rsidR="005F3570" w:rsidRPr="0081501C">
        <w:rPr>
          <w:rFonts w:ascii="Calibri" w:hAnsi="Calibri" w:cs="Calibri"/>
          <w:sz w:val="24"/>
          <w:szCs w:val="24"/>
        </w:rPr>
        <w:t xml:space="preserve">talent </w:t>
      </w:r>
      <w:r w:rsidR="00C96F36" w:rsidRPr="0081501C">
        <w:rPr>
          <w:rFonts w:ascii="Calibri" w:hAnsi="Calibri" w:cs="Calibri"/>
          <w:sz w:val="24"/>
          <w:szCs w:val="24"/>
        </w:rPr>
        <w:t>use</w:t>
      </w:r>
      <w:r w:rsidR="00FE794C" w:rsidRPr="0081501C">
        <w:rPr>
          <w:rFonts w:ascii="Calibri" w:hAnsi="Calibri" w:cs="Calibri"/>
          <w:sz w:val="24"/>
          <w:szCs w:val="24"/>
        </w:rPr>
        <w:t xml:space="preserve"> for 1 year</w:t>
      </w:r>
      <w:r>
        <w:rPr>
          <w:rFonts w:ascii="Calibri" w:hAnsi="Calibri" w:cs="Calibri"/>
          <w:sz w:val="24"/>
          <w:szCs w:val="24"/>
        </w:rPr>
        <w:t xml:space="preserve"> (or projected run)</w:t>
      </w:r>
    </w:p>
    <w:p w:rsidR="00FE794C" w:rsidRPr="0081501C" w:rsidRDefault="00FE794C" w:rsidP="00815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1501C">
        <w:rPr>
          <w:rFonts w:ascii="Calibri" w:hAnsi="Calibri" w:cs="Calibri"/>
          <w:sz w:val="24"/>
          <w:szCs w:val="24"/>
        </w:rPr>
        <w:t>Review tax incentive options</w:t>
      </w:r>
    </w:p>
    <w:p w:rsidR="00CD3B6A" w:rsidRDefault="00FE794C" w:rsidP="0081501C">
      <w:pPr>
        <w:pStyle w:val="ListParagraph"/>
        <w:numPr>
          <w:ilvl w:val="0"/>
          <w:numId w:val="6"/>
        </w:numPr>
      </w:pPr>
      <w:r w:rsidRPr="0081501C">
        <w:rPr>
          <w:rFonts w:ascii="Calibri" w:hAnsi="Calibri" w:cs="Calibri"/>
          <w:sz w:val="24"/>
          <w:szCs w:val="24"/>
        </w:rPr>
        <w:t>Review schedule</w:t>
      </w:r>
    </w:p>
    <w:sectPr w:rsidR="00CD3B6A" w:rsidSect="0041321E">
      <w:headerReference w:type="default" r:id="rId7"/>
      <w:footerReference w:type="default" r:id="rId8"/>
      <w:pgSz w:w="12240" w:h="15840"/>
      <w:pgMar w:top="144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E" w:rsidRDefault="00073D1E" w:rsidP="00FE794C">
      <w:pPr>
        <w:spacing w:after="0" w:line="240" w:lineRule="auto"/>
      </w:pPr>
      <w:r>
        <w:separator/>
      </w:r>
    </w:p>
  </w:endnote>
  <w:endnote w:type="continuationSeparator" w:id="0">
    <w:p w:rsidR="00073D1E" w:rsidRDefault="00073D1E" w:rsidP="00FE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70" w:rsidRPr="005F3570" w:rsidRDefault="005F3570" w:rsidP="005F3570">
    <w:pPr>
      <w:jc w:val="center"/>
      <w:rPr>
        <w:color w:val="404040" w:themeColor="text1" w:themeTint="BF"/>
      </w:rPr>
    </w:pPr>
    <w:r w:rsidRPr="005F3570">
      <w:rPr>
        <w:color w:val="404040" w:themeColor="text1" w:themeTint="BF"/>
        <w:sz w:val="18"/>
        <w:szCs w:val="18"/>
      </w:rPr>
      <w:t xml:space="preserve">Please contact </w:t>
    </w:r>
    <w:r w:rsidRPr="005F3570">
      <w:rPr>
        <w:b/>
        <w:bCs/>
        <w:color w:val="404040" w:themeColor="text1" w:themeTint="BF"/>
        <w:sz w:val="18"/>
        <w:szCs w:val="18"/>
      </w:rPr>
      <w:t xml:space="preserve">Mac West </w:t>
    </w:r>
    <w:r w:rsidRPr="005F3570">
      <w:rPr>
        <w:color w:val="404040" w:themeColor="text1" w:themeTint="BF"/>
        <w:sz w:val="18"/>
        <w:szCs w:val="18"/>
      </w:rPr>
      <w:t xml:space="preserve">at </w:t>
    </w:r>
    <w:r w:rsidRPr="005F3570">
      <w:rPr>
        <w:b/>
        <w:bCs/>
        <w:color w:val="404040" w:themeColor="text1" w:themeTint="BF"/>
        <w:sz w:val="18"/>
        <w:szCs w:val="18"/>
      </w:rPr>
      <w:t xml:space="preserve">mac@westandco.org </w:t>
    </w:r>
    <w:r w:rsidRPr="005F3570">
      <w:rPr>
        <w:color w:val="404040" w:themeColor="text1" w:themeTint="BF"/>
        <w:sz w:val="18"/>
        <w:szCs w:val="18"/>
      </w:rPr>
      <w:t xml:space="preserve">or </w:t>
    </w:r>
    <w:r w:rsidR="006F7DBB">
      <w:rPr>
        <w:b/>
        <w:bCs/>
        <w:color w:val="404040" w:themeColor="text1" w:themeTint="BF"/>
        <w:sz w:val="18"/>
        <w:szCs w:val="18"/>
      </w:rPr>
      <w:t>(203) 292-7744</w:t>
    </w:r>
    <w:r w:rsidRPr="005F3570">
      <w:rPr>
        <w:b/>
        <w:bCs/>
        <w:color w:val="404040" w:themeColor="text1" w:themeTint="BF"/>
        <w:sz w:val="18"/>
        <w:szCs w:val="18"/>
      </w:rPr>
      <w:t xml:space="preserve"> </w:t>
    </w:r>
    <w:r w:rsidRPr="005F3570">
      <w:rPr>
        <w:color w:val="404040" w:themeColor="text1" w:themeTint="BF"/>
        <w:sz w:val="18"/>
        <w:szCs w:val="18"/>
      </w:rPr>
      <w:t>at the briefing stage</w:t>
    </w:r>
  </w:p>
  <w:p w:rsidR="005F3570" w:rsidRDefault="005F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E" w:rsidRDefault="00073D1E" w:rsidP="00FE794C">
      <w:pPr>
        <w:spacing w:after="0" w:line="240" w:lineRule="auto"/>
      </w:pPr>
      <w:r>
        <w:separator/>
      </w:r>
    </w:p>
  </w:footnote>
  <w:footnote w:type="continuationSeparator" w:id="0">
    <w:p w:rsidR="00073D1E" w:rsidRDefault="00073D1E" w:rsidP="00FE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4C" w:rsidRDefault="0077588C" w:rsidP="00FE794C">
    <w:pPr>
      <w:pStyle w:val="Header"/>
      <w:jc w:val="center"/>
    </w:pPr>
    <w:r>
      <w:rPr>
        <w:noProof/>
      </w:rPr>
      <w:drawing>
        <wp:inline distT="0" distB="0" distL="0" distR="0" wp14:anchorId="04217E4D" wp14:editId="13F70061">
          <wp:extent cx="2112264" cy="70618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 and Co with compass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70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94C" w:rsidRDefault="00FE7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30C4"/>
    <w:multiLevelType w:val="hybridMultilevel"/>
    <w:tmpl w:val="FE8E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6C09"/>
    <w:multiLevelType w:val="hybridMultilevel"/>
    <w:tmpl w:val="B2FCD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44031"/>
    <w:multiLevelType w:val="hybridMultilevel"/>
    <w:tmpl w:val="CBC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1580"/>
    <w:multiLevelType w:val="hybridMultilevel"/>
    <w:tmpl w:val="510A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416B"/>
    <w:multiLevelType w:val="hybridMultilevel"/>
    <w:tmpl w:val="F96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70F6"/>
    <w:multiLevelType w:val="hybridMultilevel"/>
    <w:tmpl w:val="D72E8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C"/>
    <w:rsid w:val="00073D1E"/>
    <w:rsid w:val="00200949"/>
    <w:rsid w:val="0041321E"/>
    <w:rsid w:val="004470C4"/>
    <w:rsid w:val="004E070C"/>
    <w:rsid w:val="005F3570"/>
    <w:rsid w:val="00650359"/>
    <w:rsid w:val="0069208F"/>
    <w:rsid w:val="006F7DBB"/>
    <w:rsid w:val="0077588C"/>
    <w:rsid w:val="0081501C"/>
    <w:rsid w:val="008D4484"/>
    <w:rsid w:val="00BA73C9"/>
    <w:rsid w:val="00C96F36"/>
    <w:rsid w:val="00CD3B6A"/>
    <w:rsid w:val="00F45E02"/>
    <w:rsid w:val="00F4760C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A99A2"/>
  <w15:docId w15:val="{30B35629-1C30-405F-94FE-A3DC343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4C"/>
  </w:style>
  <w:style w:type="paragraph" w:styleId="Footer">
    <w:name w:val="footer"/>
    <w:basedOn w:val="Normal"/>
    <w:link w:val="FooterChar"/>
    <w:uiPriority w:val="99"/>
    <w:unhideWhenUsed/>
    <w:rsid w:val="00FE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4C"/>
  </w:style>
  <w:style w:type="paragraph" w:styleId="ListParagraph">
    <w:name w:val="List Paragraph"/>
    <w:basedOn w:val="Normal"/>
    <w:uiPriority w:val="34"/>
    <w:qFormat/>
    <w:rsid w:val="005F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mac@westandco.org</cp:lastModifiedBy>
  <cp:revision>10</cp:revision>
  <dcterms:created xsi:type="dcterms:W3CDTF">2011-10-03T14:35:00Z</dcterms:created>
  <dcterms:modified xsi:type="dcterms:W3CDTF">2016-12-13T15:32:00Z</dcterms:modified>
</cp:coreProperties>
</file>